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Nowość na rynku zegarków: Oficjalny debiut marki VERMER®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Świeża energia, wyważone proporcje i sportowa elegancja – na rynku oficjalnie debiutuje marka VERMER®. To przemyślana odpowiedź na potrzeby tych, którzy w zegarku szukają charakteru, trwałości i dopracowanego wykończenia w rozsądnej, przystępnej cenie. Już w pierwszej odsłonie marka stawia na szkło szafirowe oraz stal szlachetną jako naturalną bazę każdego modelu. To debiut, który udowadnia, że świetny design może iść w parze z codzienną wygodą.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Marka tworzona z myślą o codziennym komforcie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Zegarki VERMER® powstały jako odpowiedź na potrzeby kobiet i mężczyzn, którzy szukają spójnego połączenia klasyki ze swobodnym, współczesnym stylem. Dopracowana forma idzie w parze ze sprawdzonymi materiałami – koperty, bransolety oraz zapięcia wykonano z trwałej stali szlachetnej, a za pracę odpowiadają japońskie mechanizmy kwarcowe Miyota oraz Seiko. Standardem marki obecnym w każdym modelu jest szkło szafirowe z powłoką antyrefleksyjną, które skutecznie chroni cyferblat przed zarysowaniami i zapewnia świetną czytelność w pełnym słońcu. Zróżnicowane wykończenia tarcz oraz wybór między miękkimi skórzanymi paskami a stalowymi bransoletami sprawiają, że każdy z łatwością dopasuje zegarek do własnego stylu.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Różne oblicza współczesnego designu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Portfolio marki VERMER® obejmuje cztery różnorodne linie, z których każda ma własny charakter. Kolekcja Aegean stawia na ponadczasową elegancję. Karbowany pierścień, rzymskie cyfry i pięciorzędowa bransoleta Jubilee tworzą klasyczną, harmonijną całość, która dobrze sprawdza się także w bardziej formalnych stylizacjach. Jej damskim odpowiednikiem jest Aegean Lady, zachowujący tę samą estetykę w mniejszej, 34-milimetrowej kopercie. Caspian wyróżnia się natomiast stylistyką inspirowaną geometrią lat 70. Zintegrowana z kopertą bransoleta podkreśla jego spójną formę, obecną także w dedykowanej kobietom linii Caspian Lady. Ofertę dopełnia biżuteryjny Caspian Mini, który przy zachowaniu charakterystycznej geometrii przyciąga wzrok subtelną tarczą z masy perłowej.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Bardziej dekoracyjny charakter ma kolekcja Ionian, dostępna również w damskim wariancie Ionian Lady. Jej znakiem rozpoznawczym jest trójwymiarowa tarcza z regularnym wzorem drobnych piramid, który w połączeniu ze szlifem słonecznym ciekawie reaguje na światło i zmienia wygląd w zależności od kąta patrzenia. Portfolio uzupełnia kolekcja Tasman – sportowy chronograf wyposażony w stoper i wskazanie czasu w formacie 24-godzinnym. Dostępność wersji na stalowej bransolecie, skórzanym lub elastycznym pasku pozwala dopasować go do różnych okazji.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VERMER® – styl dopasowany do Ciebie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Debiut marki </w:t>
      </w:r>
      <w:r>
        <w:rPr>
          <w:rFonts w:ascii="calibri" w:hAnsi="calibri" w:eastAsia="calibri" w:cs="calibri"/>
          <w:sz w:val="24"/>
          <w:szCs w:val="24"/>
        </w:rPr>
        <w:t xml:space="preserve">VERMER</w:t>
      </w:r>
      <w:r>
        <w:rPr>
          <w:rFonts w:ascii="calibri" w:hAnsi="calibri" w:eastAsia="calibri" w:cs="calibri"/>
          <w:sz w:val="24"/>
          <w:szCs w:val="24"/>
        </w:rPr>
        <w:t xml:space="preserve">® </w:t>
      </w:r>
      <w:r>
        <w:rPr>
          <w:rFonts w:ascii="calibri" w:hAnsi="calibri" w:eastAsia="calibri" w:cs="calibri"/>
          <w:sz w:val="24"/>
          <w:szCs w:val="24"/>
        </w:rPr>
        <w:t xml:space="preserve">to jedno z ciekawszych wydarzeń na tegorocznym rynku zegarkowym. Marka już w swojej pierwszej odsłonie stawia na bezkompromisową jakość – szkło szafirowe, stal szlachetna i staranne wykończenie definiują każdy model w ofercie, a całość pozostaje w bardzo atrakcyjnej półce cenowej. Każdy zegarek trafia do użytkownika w eleganckim pudełku premium, a przestronna, gładka powierzchnia stalowego dekla tworzy idealną przestrzeń pod pamiątkowy grawer. To przemyślana propozycja dla każdego, kto szuka trwałego zegarka na co dzień lub wyjątkowego prezentu.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Informacje dodatkowe i materiały graficzne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Strona z ofertą zegarków VERMER® u autoryzowanego sprzedawcy: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https://zegarownia.pl/zegarki-vermer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Profile do obserwowania: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Facebook: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https://www.facebook.com/vermerwatches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Instagram: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https://www.instagram.com/vermer_watches/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Tiktok: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https://www.tiktok.com/@vermer_watches</w:t>
        </w:r>
      </w:hyperlink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facebook.com/people/Vermer/61593714506105/" TargetMode="External"/><Relationship Id="rId8" Type="http://schemas.openxmlformats.org/officeDocument/2006/relationships/hyperlink" Target="https://www.instagram.com/vermer_watches/" TargetMode="External"/><Relationship Id="rId9" Type="http://schemas.openxmlformats.org/officeDocument/2006/relationships/hyperlink" Target="https://www.tiktok.com/@vermer_watch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2026-08-25T15:32:09+02:00</dcterms:created>
  <dcterms:modified xsi:type="dcterms:W3CDTF">2026-08-25T15:32:09+02:00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